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89"/>
        <w:gridCol w:w="3731"/>
        <w:gridCol w:w="275"/>
        <w:gridCol w:w="4243"/>
      </w:tblGrid>
      <w:tr>
        <w:trPr>
          <w:trHeight w:val="1133" w:hRule="atLeast"/>
        </w:trPr>
        <w:tc>
          <w:tcPr>
            <w:tcW w:w="138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Garamond" w:hAnsi="Garamond" w:cs="Garamond"/>
                <w:sz w:val="24"/>
                <w:szCs w:val="24"/>
                <w:lang w:eastAsia="it-IT"/>
              </w:rPr>
            </w:pPr>
            <w:r>
              <w:rPr>
                <w:rFonts w:cs="Garamond" w:ascii="Garamond" w:hAnsi="Garamond"/>
                <w:sz w:val="24"/>
                <w:szCs w:val="24"/>
                <w:lang w:eastAsia="it-IT"/>
              </w:rPr>
              <w:drawing>
                <wp:anchor behindDoc="0" distT="0" distB="0" distL="114935" distR="114935" simplePos="0" locked="0" layoutInCell="1" allowOverlap="1" relativeHeight="9">
                  <wp:simplePos x="0" y="0"/>
                  <wp:positionH relativeFrom="page">
                    <wp:posOffset>-68580</wp:posOffset>
                  </wp:positionH>
                  <wp:positionV relativeFrom="paragraph">
                    <wp:posOffset>-534035</wp:posOffset>
                  </wp:positionV>
                  <wp:extent cx="744220" cy="975360"/>
                  <wp:effectExtent l="0" t="0" r="0" b="0"/>
                  <wp:wrapSquare wrapText="bothSides"/>
                  <wp:docPr id="1" name="Immagin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9" t="-38" r="-49" b="-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1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Garamond" w:hAnsi="Garamond" w:cs="Garamond"/>
                <w:sz w:val="16"/>
                <w:szCs w:val="16"/>
                <w:lang w:eastAsia="zh-CN"/>
              </w:rPr>
            </w:pPr>
            <w:r>
              <w:rPr>
                <w:rFonts w:cs="Garamond" w:ascii="Garamond" w:hAnsi="Garamond"/>
                <w:b/>
                <w:sz w:val="32"/>
                <w:szCs w:val="32"/>
                <w:lang w:eastAsia="zh-CN"/>
              </w:rPr>
              <w:t>Comune di Scido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cs="Garamond" w:ascii="Garamond" w:hAnsi="Garamond"/>
                <w:sz w:val="16"/>
                <w:szCs w:val="16"/>
                <w:lang w:eastAsia="zh-CN"/>
              </w:rPr>
              <w:t>CITTÀ METROPOLITANA DI REGGIO CALABRIA</w:t>
            </w:r>
          </w:p>
        </w:tc>
        <w:tc>
          <w:tcPr>
            <w:tcW w:w="275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jc w:val="center"/>
              <w:rPr>
                <w:rFonts w:ascii="Garamond" w:hAnsi="Garamond" w:cs="Garamond"/>
                <w:b/>
                <w:sz w:val="16"/>
                <w:szCs w:val="16"/>
                <w:lang w:eastAsia="zh-CN"/>
              </w:rPr>
            </w:pPr>
            <w:r>
              <w:rPr>
                <w:rFonts w:cs="Garamond" w:ascii="Garamond" w:hAnsi="Garamond"/>
                <w:b/>
                <w:sz w:val="16"/>
                <w:szCs w:val="16"/>
                <w:lang w:eastAsia="zh-CN"/>
              </w:rPr>
            </w:r>
          </w:p>
        </w:tc>
        <w:tc>
          <w:tcPr>
            <w:tcW w:w="424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Garamond" w:hAnsi="Garamond" w:cs="Garamond"/>
                <w:b/>
                <w:i/>
                <w:i/>
                <w:lang w:eastAsia="zh-CN"/>
              </w:rPr>
            </w:pPr>
            <w:r>
              <mc:AlternateContent>
                <mc:Choice Requires="wps">
                  <w:drawing>
                    <wp:anchor behindDoc="0" distT="6350" distB="6350" distL="635" distR="0" simplePos="0" locked="0" layoutInCell="0" allowOverlap="1" relativeHeight="8" wp14:anchorId="5E4118E8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304165</wp:posOffset>
                      </wp:positionV>
                      <wp:extent cx="2480310" cy="6985"/>
                      <wp:effectExtent l="635" t="6350" r="0" b="6350"/>
                      <wp:wrapNone/>
                      <wp:docPr id="2" name="Connettore diritto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80400" cy="684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bfbfbf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.05pt,23.95pt" to="198.3pt,24.45pt" ID="Connettore diritto 1" stroked="t" o:allowincell="f" style="position:absolute;flip:y;mso-position-horizontal:center;mso-position-vertical-relative:page" wp14:anchorId="5E4118E8">
                      <v:stroke color="#bfbfbf" weight="1260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sz w:val="24"/>
                <w:szCs w:val="24"/>
                <w:lang w:eastAsia="zh-CN"/>
              </w:rPr>
              <w:t>Servizio 3 – Tecnico e di Vigilanza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rFonts w:ascii="Garamond" w:hAnsi="Garamond" w:cs="Garamond"/>
                <w:b/>
                <w:i/>
                <w:i/>
                <w:lang w:eastAsia="zh-CN"/>
              </w:rPr>
            </w:pPr>
            <w:r>
              <w:rPr>
                <w:rFonts w:cs="Garamond" w:ascii="Garamond" w:hAnsi="Garamond"/>
                <w:b/>
                <w:i/>
                <w:lang w:eastAsia="zh-C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Garamond" w:hAnsi="Garamond" w:cs="Garamond"/>
                <w:i/>
                <w:i/>
                <w:sz w:val="18"/>
                <w:szCs w:val="18"/>
                <w:lang w:eastAsia="zh-CN"/>
              </w:rPr>
            </w:pPr>
            <w:r>
              <w:rPr>
                <w:rFonts w:cs="Garamond" w:ascii="Garamond" w:hAnsi="Garamond"/>
                <w:i/>
                <w:sz w:val="18"/>
                <w:szCs w:val="18"/>
                <w:lang w:eastAsia="zh-CN"/>
              </w:rPr>
              <w:t>Via XXIV Maggio 22 – 89010 Scido (RC)</w:t>
            </w:r>
          </w:p>
          <w:p>
            <w:pPr>
              <w:pStyle w:val="Normal"/>
              <w:widowControl w:val="false"/>
              <w:jc w:val="center"/>
              <w:rPr>
                <w:rFonts w:ascii="Garamond" w:hAnsi="Garamond" w:cs="Garamond"/>
                <w:i/>
                <w:i/>
                <w:sz w:val="18"/>
                <w:szCs w:val="18"/>
                <w:lang w:eastAsia="zh-CN"/>
              </w:rPr>
            </w:pPr>
            <w:bookmarkStart w:id="0" w:name="OLE_LINK1"/>
            <w:bookmarkStart w:id="1" w:name="OLE_LINK2"/>
            <w:r>
              <w:rPr>
                <w:rFonts w:cs="Garamond" w:ascii="Garamond" w:hAnsi="Garamond"/>
                <w:i/>
                <w:sz w:val="18"/>
                <w:szCs w:val="18"/>
                <w:lang w:eastAsia="zh-CN"/>
              </w:rPr>
              <w:t xml:space="preserve">e-mail: </w:t>
            </w:r>
            <w:hyperlink r:id="rId3">
              <w:r>
                <w:rPr>
                  <w:rFonts w:cs="Garamond" w:ascii="Garamond" w:hAnsi="Garamond"/>
                  <w:i/>
                  <w:color w:val="000000"/>
                  <w:sz w:val="18"/>
                  <w:szCs w:val="18"/>
                  <w:lang w:eastAsia="zh-CN"/>
                </w:rPr>
                <w:t>ufficiotecnicoscido@tiscali.it</w:t>
              </w:r>
            </w:hyperlink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cs="Garamond" w:ascii="Garamond" w:hAnsi="Garamond"/>
                <w:i/>
                <w:sz w:val="18"/>
                <w:szCs w:val="18"/>
                <w:lang w:eastAsia="zh-CN"/>
              </w:rPr>
              <w:t xml:space="preserve">pec.: </w:t>
            </w:r>
            <w:hyperlink r:id="rId4">
              <w:r>
                <w:rPr>
                  <w:rFonts w:cs="Garamond" w:ascii="Garamond" w:hAnsi="Garamond"/>
                  <w:i/>
                  <w:color w:val="000000"/>
                  <w:sz w:val="18"/>
                  <w:szCs w:val="18"/>
                  <w:lang w:eastAsia="zh-CN"/>
                </w:rPr>
                <w:t>tecnico.scido@asmepec.it</w:t>
              </w:r>
            </w:hyperlink>
            <w:r>
              <w:rPr>
                <w:rFonts w:cs="Garamond" w:ascii="Garamond" w:hAnsi="Garamond"/>
                <w:i/>
                <w:sz w:val="18"/>
                <w:szCs w:val="18"/>
                <w:lang w:eastAsia="zh-CN"/>
              </w:rPr>
              <w:t xml:space="preserve"> - </w:t>
            </w:r>
            <w:hyperlink r:id="rId5">
              <w:r>
                <w:rPr>
                  <w:rFonts w:cs="Garamond" w:ascii="Garamond" w:hAnsi="Garamond"/>
                  <w:i/>
                  <w:color w:val="000000"/>
                  <w:sz w:val="18"/>
                  <w:szCs w:val="18"/>
                  <w:lang w:eastAsia="zh-CN"/>
                </w:rPr>
                <w:t>protocollo.scido@asmepec.it</w:t>
              </w:r>
            </w:hyperlink>
            <w:bookmarkEnd w:id="0"/>
            <w:bookmarkEnd w:id="1"/>
          </w:p>
        </w:tc>
      </w:tr>
    </w:tbl>
    <w:p>
      <w:pPr>
        <w:pStyle w:val="Corpodeltes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Normal"/>
        <w:spacing w:lineRule="auto" w:line="276"/>
        <w:jc w:val="both"/>
        <w:rPr>
          <w:rFonts w:ascii="Garamond" w:hAnsi="Garamond" w:eastAsia="Calibri" w:cs="Calibri"/>
          <w:b/>
          <w:bCs/>
          <w:iCs/>
          <w:sz w:val="18"/>
          <w:szCs w:val="18"/>
          <w:lang w:eastAsia="it-IT"/>
        </w:rPr>
      </w:pPr>
      <w:r>
        <w:drawing>
          <wp:anchor behindDoc="0" distT="0" distB="0" distL="114300" distR="114300" simplePos="0" locked="0" layoutInCell="0" allowOverlap="1" relativeHeight="10">
            <wp:simplePos x="0" y="0"/>
            <wp:positionH relativeFrom="column">
              <wp:posOffset>0</wp:posOffset>
            </wp:positionH>
            <wp:positionV relativeFrom="paragraph">
              <wp:posOffset>145415</wp:posOffset>
            </wp:positionV>
            <wp:extent cx="1917065" cy="1046480"/>
            <wp:effectExtent l="0" t="0" r="0" b="0"/>
            <wp:wrapThrough wrapText="bothSides">
              <wp:wrapPolygon edited="0">
                <wp:start x="-10" y="0"/>
                <wp:lineTo x="-10" y="21219"/>
                <wp:lineTo x="21456" y="21219"/>
                <wp:lineTo x="21456" y="0"/>
                <wp:lineTo x="-10" y="0"/>
              </wp:wrapPolygon>
            </wp:wrapThrough>
            <wp:docPr id="3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 w:ascii="Garamond" w:hAnsi="Garamond"/>
          <w:b/>
          <w:bCs/>
          <w:iCs/>
          <w:sz w:val="18"/>
          <w:szCs w:val="18"/>
          <w:lang w:eastAsia="it-IT"/>
        </w:rPr>
        <w:t xml:space="preserve"> </w:t>
      </w:r>
    </w:p>
    <w:p>
      <w:pPr>
        <w:pStyle w:val="Normal"/>
        <w:spacing w:lineRule="auto" w:line="276"/>
        <w:rPr>
          <w:rFonts w:ascii="Garamond" w:hAnsi="Garamond" w:eastAsia="Calibri" w:cs="Calibri"/>
          <w:b/>
          <w:bCs/>
          <w:iCs/>
          <w:sz w:val="18"/>
          <w:szCs w:val="18"/>
          <w:lang w:eastAsia="it-IT"/>
        </w:rPr>
      </w:pPr>
      <w:r>
        <w:rPr>
          <w:rFonts w:eastAsia="Calibri" w:cs="Calibri" w:ascii="Garamond" w:hAnsi="Garamond"/>
          <w:b/>
          <w:bCs/>
          <w:iCs/>
          <w:sz w:val="18"/>
          <w:szCs w:val="18"/>
          <w:lang w:eastAsia="it-IT"/>
        </w:rPr>
      </w:r>
    </w:p>
    <w:p>
      <w:pPr>
        <w:pStyle w:val="Normal"/>
        <w:spacing w:lineRule="auto" w:line="276"/>
        <w:rPr>
          <w:rFonts w:ascii="Garamond" w:hAnsi="Garamond" w:eastAsia="Calibri" w:cs="Calibri"/>
          <w:b/>
          <w:bCs/>
          <w:iCs/>
          <w:sz w:val="18"/>
          <w:szCs w:val="18"/>
          <w:lang w:eastAsia="it-IT"/>
        </w:rPr>
      </w:pPr>
      <w:r>
        <w:rPr>
          <w:rFonts w:eastAsia="Calibri" w:cs="Calibri" w:ascii="Garamond" w:hAnsi="Garamond"/>
          <w:b/>
          <w:bCs/>
          <w:iCs/>
          <w:sz w:val="18"/>
          <w:szCs w:val="18"/>
          <w:lang w:eastAsia="it-IT"/>
        </w:rPr>
      </w:r>
    </w:p>
    <w:p>
      <w:pPr>
        <w:pStyle w:val="Normal"/>
        <w:spacing w:lineRule="auto" w:line="276"/>
        <w:rPr>
          <w:rFonts w:ascii="Garamond" w:hAnsi="Garamond" w:eastAsia="Calibri" w:cs="Calibri"/>
          <w:b/>
          <w:bCs/>
          <w:iCs/>
          <w:sz w:val="18"/>
          <w:szCs w:val="18"/>
          <w:lang w:eastAsia="it-IT"/>
        </w:rPr>
      </w:pPr>
      <w:r>
        <w:rPr>
          <w:rFonts w:eastAsia="Calibri" w:cs="Calibri" w:ascii="Garamond" w:hAnsi="Garamond"/>
          <w:b/>
          <w:bCs/>
          <w:iCs/>
          <w:sz w:val="18"/>
          <w:szCs w:val="18"/>
          <w:lang w:eastAsia="it-IT"/>
        </w:rPr>
        <w:t>Intervento finanziato dall’ Unione Europea</w:t>
      </w:r>
    </w:p>
    <w:p>
      <w:pPr>
        <w:pStyle w:val="Normal"/>
        <w:spacing w:lineRule="auto" w:line="276"/>
        <w:rPr>
          <w:rFonts w:ascii="Garamond" w:hAnsi="Garamond" w:eastAsia="Calibri" w:cs="Calibri"/>
          <w:b/>
          <w:bCs/>
          <w:i/>
          <w:i/>
          <w:sz w:val="18"/>
          <w:szCs w:val="18"/>
          <w:lang w:eastAsia="it-IT"/>
        </w:rPr>
      </w:pPr>
      <w:r>
        <w:rPr>
          <w:rFonts w:eastAsia="Calibri" w:cs="Calibri" w:ascii="Garamond" w:hAnsi="Garamond"/>
          <w:b/>
          <w:bCs/>
          <w:i/>
          <w:sz w:val="18"/>
          <w:szCs w:val="18"/>
          <w:lang w:eastAsia="it-IT"/>
        </w:rPr>
        <w:t>Next Generation EU</w:t>
      </w:r>
    </w:p>
    <w:p>
      <w:pPr>
        <w:pStyle w:val="Normal"/>
        <w:spacing w:lineRule="auto" w:line="276" w:before="14" w:after="0"/>
        <w:rPr>
          <w:rFonts w:ascii="Garamond" w:hAnsi="Garamond" w:cs="Garamond"/>
          <w:b/>
          <w:bCs/>
          <w:iCs/>
        </w:rPr>
      </w:pPr>
      <w:r>
        <w:rPr>
          <w:rFonts w:eastAsia="Calibri" w:cs="Calibri" w:ascii="Garamond" w:hAnsi="Garamond"/>
          <w:b/>
          <w:bCs/>
          <w:i/>
          <w:sz w:val="18"/>
          <w:szCs w:val="18"/>
          <w:lang w:eastAsia="it-IT"/>
        </w:rPr>
        <w:t>PNRR M5C2 -INVESTIMENTO 2.2 – PIANI INTEGRATI</w:t>
      </w:r>
    </w:p>
    <w:p>
      <w:pPr>
        <w:pStyle w:val="Normal"/>
        <w:spacing w:lineRule="auto" w:line="276" w:before="14" w:after="0"/>
        <w:jc w:val="center"/>
        <w:rPr>
          <w:rFonts w:ascii="Garamond" w:hAnsi="Garamond" w:cs="Garamond"/>
          <w:b/>
          <w:bCs/>
          <w:iCs/>
        </w:rPr>
      </w:pPr>
      <w:r>
        <w:rPr>
          <w:rFonts w:cs="Garamond" w:ascii="Garamond" w:hAnsi="Garamond"/>
          <w:b/>
          <w:bCs/>
          <w:iCs/>
        </w:rPr>
      </w:r>
    </w:p>
    <w:p>
      <w:pPr>
        <w:pStyle w:val="Corpodeltes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Corpodeltes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Corpodeltesto"/>
        <w:spacing w:before="1" w:after="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</w:r>
    </w:p>
    <w:p>
      <w:pPr>
        <w:pStyle w:val="Corpodeltes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AVVISO PUBBLICO PER MANIFESTAZIONE DI INTERESSE per l’affidamento del servizio di collaudo tecnico amministrativo per l’intervento COMUNE DI SCIDO- PNRR M5C2 - Investimento 2.2 – Piani Integrati Città Metropolitana Di Reggio Calabria – Interventi di efficientamento energetico delle strutture pubbliche, rigenerazione urbana, mobilita sostenibile e smart cities CUP. E42F22000040009 </w:t>
      </w:r>
    </w:p>
    <w:p>
      <w:pPr>
        <w:pStyle w:val="Corpodeltes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 – ISTANZA DI PARTECIPAZIONE</w:t>
      </w:r>
    </w:p>
    <w:p>
      <w:pPr>
        <w:pStyle w:val="Corpodeltesto"/>
        <w:rPr>
          <w:rFonts w:ascii="Garamond" w:hAnsi="Garamond"/>
          <w:b/>
        </w:rPr>
      </w:pPr>
      <w:r>
        <w:rPr>
          <w:rFonts w:ascii="Garamond" w:hAnsi="Garamond"/>
          <w:b/>
        </w:rPr>
      </w:r>
    </w:p>
    <w:p>
      <w:pPr>
        <w:pStyle w:val="Corpodeltesto"/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 sottoscritto ............................................... nato il ........................ a ............................... e residente in ................................... via ................................ n. ..... codice fiscale............................................. in qualità di ................................... dell’operatore economico ................................................................ con sede legale in ............................... via ................... sede operativa in ..............................via ....................... codice fiscale n. ........................ partita IVA n. ......................</w:t>
      </w:r>
    </w:p>
    <w:p>
      <w:pPr>
        <w:pStyle w:val="Corpodeltesto"/>
        <w:spacing w:lineRule="auto" w:line="276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276" w:before="0" w:after="107"/>
        <w:ind w:left="10" w:hanging="10"/>
        <w:jc w:val="both"/>
        <w:rPr>
          <w:rFonts w:ascii="Garamond" w:hAnsi="Garamond" w:eastAsia="Arial" w:cs="Arial"/>
          <w:b/>
          <w:bCs/>
          <w:color w:val="000000"/>
          <w:lang w:eastAsia="it-IT"/>
        </w:rPr>
      </w:pPr>
      <w:r>
        <w:rPr>
          <w:rFonts w:eastAsia="Arial" w:cs="Arial" w:ascii="Garamond" w:hAnsi="Garamond"/>
          <w:b/>
          <w:bCs/>
          <w:color w:val="000000"/>
          <w:lang w:eastAsia="it-IT"/>
        </w:rPr>
        <w:t xml:space="preserve">partecipante all’indagine di mercato indicata in oggetto come: 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 w:before="0" w:after="104"/>
        <w:ind w:left="1110" w:right="10" w:hanging="360"/>
        <w:contextualSpacing/>
        <w:jc w:val="both"/>
        <w:rPr>
          <w:rFonts w:ascii="Garamond" w:hAnsi="Garamond" w:eastAsia="Arial" w:cs="Arial"/>
          <w:color w:val="000000"/>
          <w:lang w:eastAsia="it-IT"/>
        </w:rPr>
      </w:pPr>
      <w:r>
        <w:rPr>
          <w:rFonts w:eastAsia="Arial" w:cs="Arial" w:ascii="Garamond" w:hAnsi="Garamond"/>
          <w:color w:val="000000"/>
          <w:lang w:eastAsia="it-IT"/>
        </w:rPr>
        <w:t xml:space="preserve">libero professionista singolo; 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 w:before="0" w:after="104"/>
        <w:ind w:left="1110" w:right="10" w:hanging="360"/>
        <w:contextualSpacing/>
        <w:jc w:val="both"/>
        <w:rPr>
          <w:rFonts w:ascii="Garamond" w:hAnsi="Garamond" w:eastAsia="Arial" w:cs="Arial"/>
          <w:color w:val="000000"/>
          <w:lang w:eastAsia="it-IT"/>
        </w:rPr>
      </w:pPr>
      <w:r>
        <w:rPr>
          <w:rFonts w:eastAsia="Arial" w:cs="Arial" w:ascii="Garamond" w:hAnsi="Garamond"/>
          <w:color w:val="000000"/>
          <w:lang w:eastAsia="it-IT"/>
        </w:rPr>
        <w:t xml:space="preserve">libero professionista associato (nelle forme di cui alla legge 23 novembre 1939, n. 1815);   legale rappresentante di una società di professionisti;   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 w:before="0" w:after="104"/>
        <w:ind w:left="1110" w:right="10" w:hanging="360"/>
        <w:contextualSpacing/>
        <w:jc w:val="both"/>
        <w:rPr>
          <w:rFonts w:ascii="Garamond" w:hAnsi="Garamond" w:eastAsia="Arial" w:cs="Arial"/>
          <w:color w:val="000000"/>
          <w:lang w:eastAsia="it-IT"/>
        </w:rPr>
      </w:pPr>
      <w:r>
        <w:rPr>
          <w:rFonts w:eastAsia="Arial" w:cs="Arial" w:ascii="Garamond" w:hAnsi="Garamond"/>
          <w:color w:val="000000"/>
          <w:lang w:eastAsia="it-IT"/>
        </w:rPr>
        <w:t xml:space="preserve">legale rappresentante di una società di ingegneria;  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 w:before="0" w:after="104"/>
        <w:ind w:left="1110" w:right="10" w:hanging="360"/>
        <w:contextualSpacing/>
        <w:jc w:val="both"/>
        <w:rPr>
          <w:rFonts w:ascii="Garamond" w:hAnsi="Garamond" w:eastAsia="Arial" w:cs="Arial"/>
          <w:color w:val="000000"/>
          <w:lang w:eastAsia="it-IT"/>
        </w:rPr>
      </w:pPr>
      <w:r>
        <w:rPr>
          <w:rFonts w:eastAsia="Arial" w:cs="Arial" w:ascii="Garamond" w:hAnsi="Garamond"/>
          <w:color w:val="000000"/>
          <w:lang w:eastAsia="it-IT"/>
        </w:rPr>
        <w:t xml:space="preserve">capogruppo o legale rappresentante del soggetto capogruppo di un raggruppamento temporaneo tra i soggetti di cui alle lettere a) b) c) e d), dell’art. 46, comma 1, del D.Lgs. 18 aprile 2016, n. 50 e s.m.i.; 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 w:before="0" w:after="104"/>
        <w:ind w:left="1110" w:right="10" w:hanging="360"/>
        <w:contextualSpacing/>
        <w:jc w:val="both"/>
        <w:rPr>
          <w:rFonts w:ascii="Garamond" w:hAnsi="Garamond" w:eastAsia="Arial" w:cs="Arial"/>
          <w:color w:val="000000"/>
          <w:lang w:eastAsia="it-IT"/>
        </w:rPr>
      </w:pPr>
      <w:r>
        <w:rPr>
          <w:rFonts w:eastAsia="Arial" w:cs="Arial" w:ascii="Garamond" w:hAnsi="Garamond"/>
          <w:color w:val="000000"/>
          <w:lang w:eastAsia="it-IT"/>
        </w:rPr>
        <w:t xml:space="preserve"> </w:t>
      </w:r>
      <w:r>
        <w:rPr>
          <w:rFonts w:eastAsia="Arial" w:cs="Arial" w:ascii="Garamond" w:hAnsi="Garamond"/>
          <w:color w:val="000000"/>
          <w:lang w:eastAsia="it-IT"/>
        </w:rPr>
        <w:t xml:space="preserve">mandante di un raggruppamento temporaneo tra i soggetti di cui alle lettere a) b) c) e d), dell’art. 46, comma 1, del D.Lgs. 18 aprile 2016, n. 50 e s.m.i.; 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 w:before="0" w:after="104"/>
        <w:ind w:left="1110" w:right="10" w:hanging="360"/>
        <w:contextualSpacing/>
        <w:jc w:val="both"/>
        <w:rPr>
          <w:rFonts w:ascii="Garamond" w:hAnsi="Garamond" w:eastAsia="Arial" w:cs="Arial"/>
          <w:color w:val="000000"/>
          <w:lang w:eastAsia="it-IT"/>
        </w:rPr>
      </w:pPr>
      <w:r>
        <w:rPr>
          <w:rFonts w:eastAsia="Arial" w:cs="Arial" w:ascii="Garamond" w:hAnsi="Garamond"/>
          <w:color w:val="000000"/>
          <w:lang w:eastAsia="it-IT"/>
        </w:rPr>
        <w:t xml:space="preserve">consorzio stabile di società di professionisti e di società di ingegneria di cui all’art. 46, comma 1, lettera f) del D.Lgs. 18 aprile 2016, n. 50 e s.m.i.;  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 w:before="0" w:after="104"/>
        <w:ind w:left="1110" w:right="10" w:hanging="360"/>
        <w:contextualSpacing/>
        <w:jc w:val="both"/>
        <w:rPr>
          <w:rFonts w:ascii="Garamond" w:hAnsi="Garamond" w:eastAsia="Arial" w:cs="Arial"/>
          <w:color w:val="000000"/>
          <w:lang w:eastAsia="it-IT"/>
        </w:rPr>
      </w:pPr>
      <w:r>
        <w:rPr>
          <w:rFonts w:eastAsia="Arial" w:cs="Arial" w:ascii="Garamond" w:hAnsi="Garamond"/>
          <w:color w:val="000000"/>
          <w:lang w:eastAsia="it-IT"/>
        </w:rPr>
        <w:t xml:space="preserve"> </w:t>
      </w:r>
      <w:r>
        <w:rPr>
          <w:rFonts w:eastAsia="Arial" w:cs="Arial" w:ascii="Garamond" w:hAnsi="Garamond"/>
          <w:color w:val="000000"/>
          <w:lang w:eastAsia="it-IT"/>
        </w:rPr>
        <w:t xml:space="preserve">operatore economico che svolge servizi di ingegneria ed architettura di cui all’art. 46, comma 1, del  D.Lgs. n. 50/2016 e s.m.i. stabilito in altri Stati membri dell’Unione Europea;   </w:t>
      </w:r>
    </w:p>
    <w:p>
      <w:pPr>
        <w:pStyle w:val="Corpodeltesto"/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</w:t>
      </w:r>
    </w:p>
    <w:p>
      <w:pPr>
        <w:pStyle w:val="Corpodeltesto"/>
        <w:spacing w:lineRule="auto" w:line="27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Corpodeltesto"/>
        <w:spacing w:lineRule="auto" w:line="27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Corpodeltesto"/>
        <w:spacing w:lineRule="auto" w:line="27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Corpodeltesto"/>
        <w:spacing w:lineRule="auto" w:line="27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Titolo1"/>
        <w:spacing w:lineRule="auto" w:line="276" w:before="90" w:after="0"/>
        <w:ind w:left="0" w:hanging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ESPRIME</w:t>
      </w:r>
      <w:r>
        <w:rPr>
          <w:rFonts w:ascii="Garamond" w:hAnsi="Garamond"/>
          <w:spacing w:val="-6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MANIFESTAZIONE</w:t>
      </w:r>
      <w:r>
        <w:rPr>
          <w:rFonts w:ascii="Garamond" w:hAnsi="Garamond"/>
          <w:spacing w:val="-6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DI</w:t>
      </w:r>
      <w:r>
        <w:rPr>
          <w:rFonts w:ascii="Garamond" w:hAnsi="Garamond"/>
          <w:spacing w:val="-4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INTERESSE</w:t>
      </w:r>
    </w:p>
    <w:p>
      <w:pPr>
        <w:pStyle w:val="Normal"/>
        <w:spacing w:lineRule="auto" w:line="276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alla partecipazione alla selezione in oggetto</w:t>
      </w:r>
    </w:p>
    <w:p>
      <w:pPr>
        <w:pStyle w:val="Corpodeltesto"/>
        <w:spacing w:lineRule="auto" w:line="276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</w:r>
    </w:p>
    <w:p>
      <w:pPr>
        <w:pStyle w:val="Corpodeltesto"/>
        <w:spacing w:lineRule="auto" w:line="27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tal fine ai sensi degli artt. 46 e 47 del D.P.R. 28 dicembre 2000, n. 445 e s.m.i. consapevole delle</w:t>
      </w:r>
      <w:r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sanzioni penali previste dall'art. 76 del citato D.P.R. 445/2000 per le ipotesi di falsità in atti e</w:t>
      </w:r>
      <w:r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dichiarazioni mendaci ivi indicate, nonché di quanto previsto dall'art. 75 del medesimo D.P.R.</w:t>
      </w:r>
      <w:r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445/2000,</w:t>
      </w:r>
    </w:p>
    <w:p>
      <w:pPr>
        <w:pStyle w:val="Titolo1"/>
        <w:spacing w:lineRule="auto" w:line="276" w:before="96" w:after="0"/>
        <w:ind w:left="0" w:hanging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Titolo1"/>
        <w:spacing w:lineRule="auto" w:line="276" w:before="96" w:after="0"/>
        <w:ind w:left="0" w:hanging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DICHIARA</w:t>
      </w:r>
      <w:r>
        <w:rPr>
          <w:rFonts w:ascii="Garamond" w:hAnsi="Garamond"/>
          <w:spacing w:val="-5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SOTTO</w:t>
      </w:r>
      <w:r>
        <w:rPr>
          <w:rFonts w:ascii="Garamond" w:hAnsi="Garamond"/>
          <w:spacing w:val="-5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LA</w:t>
      </w:r>
      <w:r>
        <w:rPr>
          <w:rFonts w:ascii="Garamond" w:hAnsi="Garamond"/>
          <w:spacing w:val="-4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PROPRIA</w:t>
      </w:r>
      <w:r>
        <w:rPr>
          <w:rFonts w:ascii="Garamond" w:hAnsi="Garamond"/>
          <w:spacing w:val="-5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RESPONSABILITÀ</w:t>
      </w:r>
    </w:p>
    <w:p>
      <w:pPr>
        <w:pStyle w:val="ListParagraph"/>
        <w:tabs>
          <w:tab w:val="clear" w:pos="720"/>
          <w:tab w:val="left" w:pos="380" w:leader="none"/>
        </w:tabs>
        <w:spacing w:lineRule="auto" w:line="276"/>
        <w:ind w:left="0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80" w:leader="none"/>
        </w:tabs>
        <w:spacing w:lineRule="auto" w:line="276"/>
        <w:rPr>
          <w:rFonts w:ascii="Garamond" w:hAnsi="Garamond"/>
        </w:rPr>
      </w:pPr>
      <w:r>
        <w:rPr>
          <w:rFonts w:ascii="Garamond" w:hAnsi="Garamond"/>
        </w:rPr>
        <w:t>che l’operatore di cui è rappresentante legale è in possesso dei requisiti di ordine generale e speciale prescritti nell’avviso di manifestazione di interesse;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80" w:leader="none"/>
        </w:tabs>
        <w:spacing w:lineRule="auto" w:line="276"/>
        <w:rPr>
          <w:rFonts w:ascii="Garamond" w:hAnsi="Garamond"/>
        </w:rPr>
      </w:pPr>
      <w:r>
        <w:rPr>
          <w:rFonts w:ascii="Garamond" w:hAnsi="Garamond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80" w:leader="none"/>
        </w:tabs>
        <w:spacing w:lineRule="auto" w:line="276"/>
        <w:rPr>
          <w:rFonts w:ascii="Garamond" w:hAnsi="Garamond"/>
        </w:rPr>
      </w:pPr>
      <w:r>
        <w:rPr>
          <w:rFonts w:ascii="Garamond" w:hAnsi="Garamond"/>
        </w:rPr>
        <w:t>di essere a conoscenza che la presente istanza non costituisce prova di possesso dei requisiti generali e speciali richiesti per l’affidamento;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80" w:leader="none"/>
        </w:tabs>
        <w:spacing w:lineRule="auto" w:line="276"/>
        <w:rPr>
          <w:rFonts w:ascii="Garamond" w:hAnsi="Garamond"/>
        </w:rPr>
      </w:pPr>
      <w:r>
        <w:rPr/>
        <mc:AlternateContent>
          <mc:Choice Requires="wpg">
            <w:drawing>
              <wp:inline distT="0" distB="0" distL="0" distR="0" wp14:anchorId="60B5BCC3">
                <wp:extent cx="117475" cy="117475"/>
                <wp:effectExtent l="0" t="0" r="0" b="0"/>
                <wp:docPr id="4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60" cy="117360"/>
                          <a:chOff x="0" y="0"/>
                          <a:chExt cx="117360" cy="117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7360" cy="117360"/>
                          </a:xfrm>
                          <a:custGeom>
                            <a:avLst/>
                            <a:gdLst>
                              <a:gd name="textAreaLeft" fmla="*/ 0 w 66600"/>
                              <a:gd name="textAreaRight" fmla="*/ 66960 w 66600"/>
                              <a:gd name="textAreaTop" fmla="*/ 0 h 66600"/>
                              <a:gd name="textAreaBottom" fmla="*/ 66960 h 66600"/>
                            </a:gdLst>
                            <a:ahLst/>
                            <a:rect l="textAreaLeft" t="textAreaTop" r="textAreaRight" b="textAreaBottom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144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" style="position:absolute;margin-left:0pt;margin-top:-9.3pt;width:9.25pt;height:9.25pt" coordorigin="0,-186" coordsize="185,185"/>
            </w:pict>
          </mc:Fallback>
        </mc:AlternateContent>
      </w:r>
      <w:r>
        <w:rPr>
          <w:rFonts w:eastAsia="Times New Roman" w:cs="Times New Roman" w:ascii="Garamond" w:hAnsi="Garamond"/>
          <w:lang w:val="it-IT"/>
        </w:rPr>
        <w:t xml:space="preserve"> </w:t>
      </w:r>
      <w:r>
        <w:rPr>
          <w:rFonts w:eastAsia="Times New Roman" w:cs="Times New Roman" w:ascii="Garamond" w:hAnsi="Garamond"/>
          <w:lang w:val="it-IT"/>
        </w:rPr>
        <w:t>di impegnarsi, in caso di aggiudicazione del servizio a stipulare copertura assicurativa contro i rischi professionali, di cui all'art. 83, comma 4, lett. c) del D.Lgs. n. 50/2016 s.m.i., per un massimale per un importo garantito annuo non inferiore a euro 2.500.000,00;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80" w:leader="none"/>
        </w:tabs>
        <w:spacing w:lineRule="auto" w:line="276"/>
        <w:ind w:left="720" w:hanging="0"/>
        <w:rPr>
          <w:rFonts w:ascii="Garamond" w:hAnsi="Garamond" w:eastAsia="Times New Roman" w:cs="Times New Roman"/>
          <w:i/>
          <w:i/>
          <w:iCs/>
          <w:lang w:val="it-IT"/>
        </w:rPr>
      </w:pPr>
      <w:r>
        <w:rPr>
          <w:rFonts w:eastAsia="Times New Roman" w:cs="Times New Roman" w:ascii="Garamond" w:hAnsi="Garamond"/>
          <w:i/>
          <w:iCs/>
          <w:lang w:val="it-IT"/>
        </w:rPr>
        <w:t>oppure: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80" w:leader="none"/>
        </w:tabs>
        <w:spacing w:lineRule="auto" w:line="276"/>
        <w:ind w:left="720" w:hanging="0"/>
        <w:rPr>
          <w:rFonts w:ascii="Garamond" w:hAnsi="Garamond" w:eastAsia="Times New Roman" w:cs="Times New Roman"/>
          <w:lang w:val="it-IT"/>
        </w:rPr>
      </w:pPr>
      <w:r>
        <w:rPr/>
        <mc:AlternateContent>
          <mc:Choice Requires="wpg">
            <w:drawing>
              <wp:inline distT="0" distB="0" distL="0" distR="0" wp14:anchorId="60B5BCC3">
                <wp:extent cx="117475" cy="117475"/>
                <wp:effectExtent l="0" t="0" r="0" b="0"/>
                <wp:docPr id="5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60" cy="117360"/>
                          <a:chOff x="0" y="0"/>
                          <a:chExt cx="117360" cy="117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7360" cy="117360"/>
                          </a:xfrm>
                          <a:custGeom>
                            <a:avLst/>
                            <a:gdLst>
                              <a:gd name="textAreaLeft" fmla="*/ 0 w 66600"/>
                              <a:gd name="textAreaRight" fmla="*/ 66960 w 66600"/>
                              <a:gd name="textAreaTop" fmla="*/ 0 h 66600"/>
                              <a:gd name="textAreaBottom" fmla="*/ 66960 h 66600"/>
                            </a:gdLst>
                            <a:ahLst/>
                            <a:rect l="textAreaLeft" t="textAreaTop" r="textAreaRight" b="textAreaBottom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144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" style="position:absolute;margin-left:0pt;margin-top:-9.3pt;width:9.25pt;height:9.25pt" coordorigin="0,-186" coordsize="185,185"/>
            </w:pict>
          </mc:Fallback>
        </mc:AlternateContent>
      </w:r>
      <w:r>
        <w:rPr>
          <w:rFonts w:eastAsia="Times New Roman" w:cs="Times New Roman" w:ascii="Garamond" w:hAnsi="Garamond"/>
          <w:lang w:val="it-IT"/>
        </w:rPr>
        <w:t xml:space="preserve"> </w:t>
      </w:r>
      <w:r>
        <w:rPr>
          <w:rFonts w:eastAsia="Times New Roman" w:cs="Times New Roman" w:ascii="Garamond" w:hAnsi="Garamond"/>
          <w:lang w:val="it-IT"/>
        </w:rPr>
        <w:t>Di possedere copertura assicurativa per un importo non inferiore ad € 2.500.000,00 con le seguenti caratteristiche: ………………………………………...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80" w:leader="none"/>
        </w:tabs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di accettare, senza condizione o riserva alcuna, tutte le norme e disposizioni contenute nell’avviso pubblico di manifestazione di interesse;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80" w:leader="none"/>
        </w:tabs>
        <w:spacing w:lineRule="auto" w:line="276"/>
        <w:rPr>
          <w:rFonts w:ascii="Garamond" w:hAnsi="Garamond"/>
        </w:rPr>
      </w:pPr>
      <w:r>
        <w:rPr>
          <w:rFonts w:ascii="Garamond" w:hAnsi="Garamond"/>
          <w:b/>
          <w:i/>
        </w:rPr>
        <w:t>(nel caso di raggruppamento temporaneo di professionisti</w:t>
      </w:r>
      <w:r>
        <w:rPr>
          <w:rFonts w:ascii="Garamond" w:hAnsi="Garamond"/>
        </w:rPr>
        <w:t xml:space="preserve">) che, in caso di aggiudicazione, sarà conferito mandato speciale con rappresentanza o funzioni di capogruppo, e soggetto individuato quale collaudatore  a </w:t>
      </w:r>
    </w:p>
    <w:p>
      <w:pPr>
        <w:pStyle w:val="Normal"/>
        <w:spacing w:lineRule="auto" w:line="276"/>
        <w:ind w:left="715" w:right="-6" w:hanging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</w:t>
      </w:r>
      <w:r>
        <w:rPr>
          <w:rFonts w:ascii="Garamond" w:hAnsi="Garamond"/>
        </w:rPr>
        <w:t>.……………………………..…………............... in possesso dei requisiti previsti dalla manifestazione di interesse;</w:t>
      </w:r>
    </w:p>
    <w:p>
      <w:pPr>
        <w:pStyle w:val="Normal"/>
        <w:tabs>
          <w:tab w:val="clear" w:pos="720"/>
          <w:tab w:val="left" w:pos="380" w:leader="none"/>
        </w:tabs>
        <w:spacing w:lineRule="auto" w:line="276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widowControl/>
        <w:suppressAutoHyphens w:val="false"/>
        <w:spacing w:lineRule="auto" w:line="276" w:before="0" w:after="4"/>
        <w:ind w:left="705" w:hanging="0"/>
        <w:jc w:val="both"/>
        <w:rPr>
          <w:rFonts w:ascii="Garamond" w:hAnsi="Garamond"/>
        </w:rPr>
      </w:pPr>
      <w:r>
        <w:rPr/>
        <mc:AlternateContent>
          <mc:Choice Requires="wpg">
            <w:drawing>
              <wp:inline distT="0" distB="0" distL="0" distR="0" wp14:anchorId="60B5BCC3">
                <wp:extent cx="117475" cy="117475"/>
                <wp:effectExtent l="0" t="0" r="0" b="0"/>
                <wp:docPr id="6" name="Group 130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60" cy="117360"/>
                          <a:chOff x="0" y="0"/>
                          <a:chExt cx="117360" cy="117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7360" cy="117360"/>
                          </a:xfrm>
                          <a:custGeom>
                            <a:avLst/>
                            <a:gdLst>
                              <a:gd name="textAreaLeft" fmla="*/ 0 w 66600"/>
                              <a:gd name="textAreaRight" fmla="*/ 66960 w 66600"/>
                              <a:gd name="textAreaTop" fmla="*/ 0 h 66600"/>
                              <a:gd name="textAreaBottom" fmla="*/ 66960 h 66600"/>
                            </a:gdLst>
                            <a:ahLst/>
                            <a:rect l="textAreaLeft" t="textAreaTop" r="textAreaRight" b="textAreaBottom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144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3013" style="position:absolute;margin-left:0pt;margin-top:-9.3pt;width:9.25pt;height:9.25pt" coordorigin="0,-186" coordsize="185,185"/>
            </w:pict>
          </mc:Fallback>
        </mc:AlternateContent>
      </w:r>
      <w:r>
        <w:rPr>
          <w:rFonts w:ascii="Garamond" w:hAnsi="Garamond"/>
          <w:b/>
          <w:i/>
        </w:rPr>
        <w:t xml:space="preserve"> </w:t>
      </w:r>
      <w:r>
        <w:rPr>
          <w:rFonts w:ascii="Garamond" w:hAnsi="Garamond"/>
          <w:b/>
          <w:i/>
        </w:rPr>
        <w:t>(nel caso di raggruppamento temporaneo di professionisti)</w:t>
      </w:r>
      <w:r>
        <w:rPr>
          <w:rFonts w:ascii="Garamond" w:hAnsi="Garamond"/>
        </w:rPr>
        <w:t xml:space="preserve"> che, ai sensi dell’art. 24, comma 5 del D.Lgs. n. 50/2016 s.m.i, e dell’art. 4, comma 1, del DM MIT 2 dicembre 2016, n. 263 il giovane professionista laureato progettista risulta essere: 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 w:before="0" w:after="4"/>
        <w:ind w:left="698" w:hanging="35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nome: …………………………………………………………………………………………………… 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 w:before="0" w:after="4"/>
        <w:ind w:left="698" w:hanging="35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cognome: ………………………………………………………………………………………………. 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 w:before="0" w:after="4"/>
        <w:ind w:left="698" w:hanging="35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titolo professionale: ………………………………………………………………………………….... 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 w:before="0" w:after="4"/>
        <w:ind w:left="698" w:hanging="35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data di nascita: ………………………………………………………………………………………… 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 w:before="0" w:after="4"/>
        <w:ind w:left="698" w:hanging="35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data di abilitazione professionale ……………………………………………………………………. 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 w:before="0" w:after="4"/>
        <w:ind w:left="698" w:hanging="35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qualifica nel gruppo: ..…………………………………………………………………..………………  </w:t>
      </w:r>
    </w:p>
    <w:p>
      <w:pPr>
        <w:pStyle w:val="Normal"/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80" w:leader="none"/>
        </w:tabs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che i tecnici persone fisiche </w:t>
      </w:r>
      <w:r>
        <w:rPr>
          <w:rFonts w:ascii="Garamond" w:hAnsi="Garamond"/>
        </w:rPr>
        <mc:AlternateContent>
          <mc:Choice Requires="wpg">
            <w:drawing>
              <wp:inline distT="0" distB="0" distL="0" distR="0" wp14:anchorId="1A919D1B">
                <wp:extent cx="117475" cy="117475"/>
                <wp:effectExtent l="0" t="0" r="0" b="0"/>
                <wp:docPr id="7" name="Group 1228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60" cy="117360"/>
                          <a:chOff x="0" y="0"/>
                          <a:chExt cx="117360" cy="117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7360" cy="117360"/>
                          </a:xfrm>
                          <a:custGeom>
                            <a:avLst/>
                            <a:gdLst>
                              <a:gd name="textAreaLeft" fmla="*/ 0 w 66600"/>
                              <a:gd name="textAreaRight" fmla="*/ 66960 w 66600"/>
                              <a:gd name="textAreaTop" fmla="*/ 0 h 66600"/>
                              <a:gd name="textAreaBottom" fmla="*/ 66960 h 66600"/>
                            </a:gdLst>
                            <a:ahLst/>
                            <a:rect l="textAreaLeft" t="textAreaTop" r="textAreaRight" b="textAreaBottom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144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2285" style="position:absolute;margin-left:0pt;margin-top:-9.3pt;width:9.25pt;height:9.25pt" coordorigin="0,-186" coordsize="185,185"/>
            </w:pict>
          </mc:Fallback>
        </mc:AlternateContent>
      </w:r>
      <w:r>
        <w:rPr>
          <w:rFonts w:ascii="Garamond" w:hAnsi="Garamond"/>
        </w:rPr>
        <w:t xml:space="preserve"> del consorzio stabile,  </w:t>
      </w:r>
      <w:r>
        <w:rPr>
          <w:rFonts w:ascii="Garamond" w:hAnsi="Garamond"/>
        </w:rPr>
        <mc:AlternateContent>
          <mc:Choice Requires="wpg">
            <w:drawing>
              <wp:inline distT="0" distB="0" distL="0" distR="0" wp14:anchorId="6C8AECC7">
                <wp:extent cx="117475" cy="117475"/>
                <wp:effectExtent l="0" t="0" r="0" b="0"/>
                <wp:docPr id="8" name="Group 1228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60" cy="117360"/>
                          <a:chOff x="0" y="0"/>
                          <a:chExt cx="117360" cy="117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7360" cy="117360"/>
                          </a:xfrm>
                          <a:custGeom>
                            <a:avLst/>
                            <a:gdLst>
                              <a:gd name="textAreaLeft" fmla="*/ 0 w 66600"/>
                              <a:gd name="textAreaRight" fmla="*/ 66960 w 66600"/>
                              <a:gd name="textAreaTop" fmla="*/ 0 h 66600"/>
                              <a:gd name="textAreaBottom" fmla="*/ 66960 h 66600"/>
                            </a:gdLst>
                            <a:ahLst/>
                            <a:rect l="textAreaLeft" t="textAreaTop" r="textAreaRight" b="textAreaBottom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144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2287" style="position:absolute;margin-left:0pt;margin-top:-9.3pt;width:9.25pt;height:9.25pt" coordorigin="0,-186" coordsize="185,185"/>
            </w:pict>
          </mc:Fallback>
        </mc:AlternateContent>
      </w:r>
      <w:r>
        <w:rPr>
          <w:rFonts w:ascii="Garamond" w:hAnsi="Garamond"/>
        </w:rPr>
        <w:t xml:space="preserve"> della società di ingegneria o  </w:t>
      </w:r>
      <w:r>
        <w:rPr>
          <w:rFonts w:ascii="Garamond" w:hAnsi="Garamond"/>
        </w:rPr>
        <mc:AlternateContent>
          <mc:Choice Requires="wpg">
            <w:drawing>
              <wp:inline distT="0" distB="0" distL="0" distR="0" wp14:anchorId="2D32E90C">
                <wp:extent cx="117475" cy="117475"/>
                <wp:effectExtent l="0" t="0" r="0" b="0"/>
                <wp:docPr id="9" name="Group 1228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60" cy="117360"/>
                          <a:chOff x="0" y="0"/>
                          <a:chExt cx="117360" cy="117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17360" cy="117360"/>
                          </a:xfrm>
                          <a:custGeom>
                            <a:avLst/>
                            <a:gdLst>
                              <a:gd name="textAreaLeft" fmla="*/ 0 w 66600"/>
                              <a:gd name="textAreaRight" fmla="*/ 66960 w 66600"/>
                              <a:gd name="textAreaTop" fmla="*/ 0 h 66600"/>
                              <a:gd name="textAreaBottom" fmla="*/ 66960 h 66600"/>
                            </a:gdLst>
                            <a:ahLst/>
                            <a:rect l="textAreaLeft" t="textAreaTop" r="textAreaRight" b="textAreaBottom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144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2288" style="position:absolute;margin-left:0pt;margin-top:-9.3pt;width:9.25pt;height:9.25pt" coordorigin="0,-186" coordsize="185,185"/>
            </w:pict>
          </mc:Fallback>
        </mc:AlternateContent>
      </w:r>
      <w:r>
        <w:rPr>
          <w:rFonts w:ascii="Garamond" w:hAnsi="Garamond"/>
        </w:rPr>
        <w:t xml:space="preserve"> della società di professionisti, che seguiranno personalmente l’incarico saranno: </w:t>
      </w:r>
    </w:p>
    <w:p>
      <w:pPr>
        <w:pStyle w:val="Normal"/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   </w:t>
      </w:r>
    </w:p>
    <w:tbl>
      <w:tblPr>
        <w:tblStyle w:val="TableGrid"/>
        <w:tblW w:w="9420" w:type="dxa"/>
        <w:jc w:val="left"/>
        <w:tblInd w:w="286" w:type="dxa"/>
        <w:tblLayout w:type="fixed"/>
        <w:tblCellMar>
          <w:top w:w="45" w:type="dxa"/>
          <w:left w:w="84" w:type="dxa"/>
          <w:bottom w:w="0" w:type="dxa"/>
          <w:right w:w="41" w:type="dxa"/>
        </w:tblCellMar>
        <w:tblLook w:firstRow="1" w:noVBand="1" w:lastRow="0" w:firstColumn="1" w:lastColumn="0" w:noHBand="0" w:val="04a0"/>
      </w:tblPr>
      <w:tblGrid>
        <w:gridCol w:w="423"/>
        <w:gridCol w:w="3686"/>
        <w:gridCol w:w="1559"/>
        <w:gridCol w:w="2127"/>
        <w:gridCol w:w="1625"/>
      </w:tblGrid>
      <w:tr>
        <w:trPr>
          <w:trHeight w:val="696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kern w:val="0"/>
                <w:sz w:val="22"/>
                <w:szCs w:val="22"/>
                <w:lang w:eastAsia="it-IT" w:bidi="ar-SA"/>
              </w:rPr>
              <w:t>Nu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17" w:hanging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kern w:val="0"/>
                <w:sz w:val="22"/>
                <w:szCs w:val="22"/>
                <w:lang w:eastAsia="it-IT" w:bidi="ar-SA"/>
              </w:rPr>
              <w:t>m.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right="45" w:hang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kern w:val="0"/>
                <w:sz w:val="22"/>
                <w:szCs w:val="22"/>
                <w:lang w:eastAsia="it-IT" w:bidi="ar-SA"/>
              </w:rPr>
              <w:t>Qualifica e generalità del Tecnico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firstLine="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kern w:val="0"/>
                <w:sz w:val="22"/>
                <w:szCs w:val="22"/>
                <w:lang w:eastAsia="it-IT" w:bidi="ar-SA"/>
              </w:rPr>
              <w:t>Data di conseguimento abilitazione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kern w:val="0"/>
                <w:sz w:val="22"/>
                <w:szCs w:val="22"/>
                <w:lang w:eastAsia="it-IT" w:bidi="ar-SA"/>
              </w:rPr>
              <w:t>Natura del rapporto professionale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12" w:hanging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kern w:val="0"/>
                <w:sz w:val="22"/>
                <w:szCs w:val="22"/>
                <w:lang w:eastAsia="it-IT" w:bidi="ar-SA"/>
              </w:rPr>
              <w:t>N. ordine prof. e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kern w:val="0"/>
                <w:sz w:val="22"/>
                <w:szCs w:val="22"/>
                <w:lang w:eastAsia="it-IT" w:bidi="ar-SA"/>
              </w:rPr>
              <w:t>Città sede dell’Ordine</w:t>
            </w:r>
          </w:p>
        </w:tc>
      </w:tr>
      <w:tr>
        <w:trPr>
          <w:trHeight w:val="467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12" w:hang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12" w:hang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</w:tr>
      <w:tr>
        <w:trPr>
          <w:trHeight w:val="463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12" w:hang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12" w:hang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</w:tr>
      <w:tr>
        <w:trPr>
          <w:trHeight w:val="463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12" w:hang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12" w:hang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</w:tr>
      <w:tr>
        <w:trPr>
          <w:trHeight w:val="466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12" w:hang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12" w:hang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</w:tr>
      <w:tr>
        <w:trPr>
          <w:trHeight w:val="463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12" w:hang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12" w:hang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</w:tr>
      <w:tr>
        <w:trPr>
          <w:trHeight w:val="463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12" w:hang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12" w:hang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</w:tr>
      <w:tr>
        <w:trPr>
          <w:trHeight w:val="466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12" w:hang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12" w:hang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</w:tr>
    </w:tbl>
    <w:p>
      <w:pPr>
        <w:pStyle w:val="Normal"/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>
      <w:pPr>
        <w:pStyle w:val="Normal"/>
        <w:spacing w:lineRule="auto" w:line="276"/>
        <w:ind w:left="355" w:hanging="0"/>
        <w:rPr>
          <w:rFonts w:ascii="Garamond" w:hAnsi="Garamond"/>
        </w:rPr>
      </w:pPr>
      <w:r>
        <w:rPr>
          <w:rFonts w:ascii="Garamond" w:hAnsi="Garamond"/>
        </w:rPr>
        <w:t xml:space="preserve">e che la quota di partecipazione al raggruppamento, corrispondente alla percentuale di servizi che verranno eseguiti da ciascun concorrente è la seguente ……………………………………………….….  </w:t>
      </w:r>
    </w:p>
    <w:p>
      <w:pPr>
        <w:pStyle w:val="Normal"/>
        <w:spacing w:lineRule="auto" w:line="276"/>
        <w:ind w:left="355" w:hanging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……………………………………………………………………………………………………………………</w:t>
      </w:r>
      <w:r>
        <w:rPr>
          <w:rFonts w:ascii="Garamond" w:hAnsi="Garamond"/>
        </w:rPr>
        <w:t xml:space="preserve">..……………………………………………………………………………………………………………… </w:t>
      </w:r>
    </w:p>
    <w:p>
      <w:pPr>
        <w:pStyle w:val="ListParagraph"/>
        <w:tabs>
          <w:tab w:val="clear" w:pos="720"/>
          <w:tab w:val="left" w:pos="380" w:leader="none"/>
        </w:tabs>
        <w:spacing w:lineRule="auto" w:line="276"/>
        <w:ind w:left="0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80" w:leader="none"/>
        </w:tabs>
        <w:spacing w:lineRule="auto" w:line="276"/>
        <w:rPr>
          <w:rFonts w:ascii="Garamond" w:hAnsi="Garamond"/>
        </w:rPr>
      </w:pPr>
      <w:r>
        <w:rPr>
          <w:rFonts w:ascii="Garamond" w:hAnsi="Garamond"/>
        </w:rPr>
        <w:t xml:space="preserve">i seguenti recapiti per ogni comunicazione relativa a chiarimenti e per le verifiche previste dalla normativa vigente: </w:t>
      </w:r>
    </w:p>
    <w:p>
      <w:pPr>
        <w:pStyle w:val="ListParagraph"/>
        <w:tabs>
          <w:tab w:val="clear" w:pos="720"/>
          <w:tab w:val="left" w:pos="380" w:leader="none"/>
        </w:tabs>
        <w:spacing w:lineRule="auto" w:line="276"/>
        <w:ind w:left="720" w:hanging="0"/>
        <w:rPr>
          <w:rFonts w:ascii="Garamond" w:hAnsi="Garamond"/>
        </w:rPr>
      </w:pPr>
      <w:r>
        <w:rPr>
          <w:rFonts w:ascii="Garamond" w:hAnsi="Garamond"/>
        </w:rPr>
        <w:t xml:space="preserve">Domicilio eletto: via …….....………………… n. ….. Località ……..........…………….. CAP ……......………… </w:t>
      </w:r>
    </w:p>
    <w:p>
      <w:pPr>
        <w:pStyle w:val="ListParagraph"/>
        <w:tabs>
          <w:tab w:val="clear" w:pos="720"/>
          <w:tab w:val="left" w:pos="380" w:leader="none"/>
        </w:tabs>
        <w:spacing w:lineRule="auto" w:line="276"/>
        <w:ind w:left="720" w:hanging="0"/>
        <w:rPr>
          <w:rFonts w:ascii="Garamond" w:hAnsi="Garamond"/>
        </w:rPr>
      </w:pPr>
      <w:r>
        <w:rPr>
          <w:rFonts w:ascii="Garamond" w:hAnsi="Garamond"/>
        </w:rPr>
        <w:t>telefono .............................e-mail (PEC) ………......................</w:t>
      </w:r>
    </w:p>
    <w:p>
      <w:pPr>
        <w:pStyle w:val="Corpodeltesto"/>
        <w:spacing w:lineRule="auto" w:line="27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Corpodeltesto"/>
        <w:spacing w:lineRule="auto" w:line="27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Default"/>
        <w:spacing w:lineRule="auto" w:line="276" w:before="2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Luogo</w:t>
      </w:r>
      <w:r>
        <w:rPr>
          <w:rFonts w:ascii="Garamond" w:hAnsi="Garamond"/>
          <w:spacing w:val="-1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pacing w:val="-2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data………………………………</w:t>
      </w:r>
    </w:p>
    <w:p>
      <w:pPr>
        <w:pStyle w:val="Corpodeltesto"/>
        <w:spacing w:lineRule="auto" w:line="27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Default"/>
        <w:spacing w:lineRule="auto" w:line="276" w:before="2"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TIMBRO e FIRMA ………………………………</w:t>
      </w:r>
    </w:p>
    <w:p>
      <w:pPr>
        <w:pStyle w:val="Default"/>
        <w:spacing w:lineRule="auto" w:line="27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Default"/>
        <w:spacing w:lineRule="auto" w:line="27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Default"/>
        <w:spacing w:lineRule="auto" w:line="27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 sottoscritto autorizza l’Amministrazione ad utilizzare i dati personali forniti limitatamente alle necessità inerenti la procedura di gara.</w:t>
      </w:r>
    </w:p>
    <w:p>
      <w:pPr>
        <w:pStyle w:val="Default"/>
        <w:spacing w:lineRule="auto" w:line="27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Data…………………………………..Firma………………………………………</w:t>
      </w:r>
    </w:p>
    <w:p>
      <w:pPr>
        <w:pStyle w:val="Default"/>
        <w:spacing w:lineRule="auto" w:line="27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Default"/>
        <w:spacing w:lineRule="auto" w:line="276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</w:r>
    </w:p>
    <w:p>
      <w:pPr>
        <w:pStyle w:val="Default"/>
        <w:spacing w:lineRule="auto" w:line="276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ALLEGA</w:t>
      </w:r>
    </w:p>
    <w:p>
      <w:pPr>
        <w:pStyle w:val="Corpodeltesto"/>
        <w:spacing w:lineRule="auto" w:line="276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 copia fotostatica del proprio documento di identità, in corso di validità</w:t>
      </w:r>
    </w:p>
    <w:p>
      <w:pPr>
        <w:pStyle w:val="Corpodeltesto"/>
        <w:rPr>
          <w:rFonts w:ascii="Garamond" w:hAnsi="Garamond"/>
          <w:b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Wingdings 2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0"/>
      <w:lvlJc w:val="left"/>
      <w:pPr>
        <w:tabs>
          <w:tab w:val="num" w:pos="0"/>
        </w:tabs>
        <w:ind w:left="111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69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7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7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47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7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7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07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7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7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283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15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Default" w:customStyle="1">
    <w:name w:val="Default"/>
    <w:qFormat/>
    <w:rsid w:val="00d1700e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8217c"/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ufficiotecnicoscido@tiscali.it" TargetMode="External"/><Relationship Id="rId4" Type="http://schemas.openxmlformats.org/officeDocument/2006/relationships/hyperlink" Target="mailto:tecnico.scido@asmepec.it" TargetMode="External"/><Relationship Id="rId5" Type="http://schemas.openxmlformats.org/officeDocument/2006/relationships/hyperlink" Target="mailto:protocollo.scido@asmepec.it" TargetMode="External"/><Relationship Id="rId6" Type="http://schemas.openxmlformats.org/officeDocument/2006/relationships/image" Target="media/image2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LibreOffice/7.5.1.2$Windows_X86_64 LibreOffice_project/fcbaee479e84c6cd81291587d2ee68cba099e129</Application>
  <AppVersion>15.0000</AppVersion>
  <Pages>3</Pages>
  <Words>849</Words>
  <Characters>5652</Characters>
  <CharactersWithSpaces>6478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2023-07-19T17:51:00Z</dcterms:created>
  <dc:creator>Daniele Pretti</dc:creator>
  <dc:description/>
  <dc:language>it-IT</dc:language>
  <cp:lastModifiedBy/>
  <dcterms:modified xsi:type="dcterms:W3CDTF">2024-05-16T12:03:51Z</dcterms:modified>
  <cp:revision>8</cp:revision>
  <dc:subject/>
  <dc:title>COMUNE DI R O S T A (TO)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2023-03-15T00:00:00Z</vt:filetime>
  </property>
</Properties>
</file>